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74337" w14:textId="5388F286" w:rsidR="00B31674" w:rsidRDefault="0041365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872E55" wp14:editId="11C3558A">
                <wp:simplePos x="0" y="0"/>
                <wp:positionH relativeFrom="column">
                  <wp:posOffset>2222938</wp:posOffset>
                </wp:positionH>
                <wp:positionV relativeFrom="paragraph">
                  <wp:posOffset>2443655</wp:posOffset>
                </wp:positionV>
                <wp:extent cx="3736340" cy="3405352"/>
                <wp:effectExtent l="0" t="0" r="16510" b="24130"/>
                <wp:wrapNone/>
                <wp:docPr id="7600672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340" cy="3405352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E3F5E5" w14:textId="766C8D25" w:rsidR="007C7956" w:rsidRPr="00677F80" w:rsidRDefault="007C7956" w:rsidP="007C795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Cross Curricular Examples</w:t>
                            </w:r>
                          </w:p>
                          <w:p w14:paraId="4E6E6F27" w14:textId="3D6FB5BC" w:rsidR="007C7956" w:rsidRPr="00777EC2" w:rsidRDefault="007C7956" w:rsidP="007C7956">
                            <w:pPr>
                              <w:spacing w:after="0"/>
                            </w:pPr>
                            <w:r w:rsidRPr="00677F80">
                              <w:t>A</w:t>
                            </w:r>
                            <w:r>
                              <w:t>n</w:t>
                            </w:r>
                            <w:r w:rsidRPr="00677F80">
                              <w:t xml:space="preserve"> </w:t>
                            </w:r>
                            <w:r w:rsidRPr="00777EC2">
                              <w:t>integrated/</w:t>
                            </w:r>
                            <w:r w:rsidRPr="00677F80">
                              <w:rPr>
                                <w:bCs/>
                              </w:rPr>
                              <w:t>cross-curricular approach</w:t>
                            </w:r>
                            <w:r w:rsidRPr="00677F80">
                              <w:t xml:space="preserve"> strengthens real-world connections and deepens understanding across subject</w:t>
                            </w:r>
                            <w:r>
                              <w:t xml:space="preserve">s e.g. </w:t>
                            </w:r>
                          </w:p>
                          <w:p w14:paraId="7DAB103E" w14:textId="77777777" w:rsidR="007C7956" w:rsidRPr="00777EC2" w:rsidRDefault="007C7956" w:rsidP="007C79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</w:pPr>
                            <w:r w:rsidRPr="00777EC2">
                              <w:t>Science: living things and their habitats, adaptations, food chains, impact we have on the environment/world</w:t>
                            </w:r>
                          </w:p>
                          <w:p w14:paraId="269B1C00" w14:textId="640CFB98" w:rsidR="007C7956" w:rsidRPr="00777EC2" w:rsidRDefault="007C7956" w:rsidP="007C79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</w:pPr>
                            <w:r w:rsidRPr="00777EC2">
                              <w:t>History: settlement</w:t>
                            </w:r>
                            <w:r w:rsidR="00DC7C6F">
                              <w:t>s</w:t>
                            </w:r>
                            <w:r w:rsidRPr="00777EC2">
                              <w:t>, importance of River Nile in Ancient Egypt</w:t>
                            </w:r>
                          </w:p>
                          <w:p w14:paraId="278E010C" w14:textId="77777777" w:rsidR="007C7956" w:rsidRPr="00777EC2" w:rsidRDefault="007C7956" w:rsidP="007C79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</w:pPr>
                            <w:r w:rsidRPr="00777EC2">
                              <w:t>PSHE: citizenship – looking after our world, impact we can have.</w:t>
                            </w:r>
                          </w:p>
                          <w:p w14:paraId="0DCAE30F" w14:textId="77777777" w:rsidR="007C7956" w:rsidRPr="00777EC2" w:rsidRDefault="007C7956" w:rsidP="007C79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</w:pPr>
                            <w:r w:rsidRPr="00777EC2">
                              <w:t>Art: drawing – ocean animals, Wyland (artist-raising awareness of impact environmental issues on oceans). Sculpture and 3D – river features</w:t>
                            </w:r>
                          </w:p>
                          <w:p w14:paraId="435D0AFD" w14:textId="2908B758" w:rsidR="007C7956" w:rsidRDefault="007C7956" w:rsidP="007C79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872E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5.05pt;margin-top:192.4pt;width:294.2pt;height:268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" fillcolor="#d9f2d0 [665]" strokecolor="#196b24 [3206]">
                <v:textbox>
                  <w:txbxContent>
                    <w:p w14:paraId="0BE3F5E5" w14:textId="766C8D25" w:rsidR="007C7956" w:rsidRPr="00677F80" w:rsidRDefault="007C7956" w:rsidP="007C7956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Cross Curricular Examples</w:t>
                      </w:r>
                    </w:p>
                    <w:p w14:paraId="4E6E6F27" w14:textId="3D6FB5BC" w:rsidR="007C7956" w:rsidRPr="00777EC2" w:rsidRDefault="007C7956" w:rsidP="007C7956">
                      <w:pPr>
                        <w:spacing w:after="0"/>
                      </w:pPr>
                      <w:r w:rsidRPr="00677F80">
                        <w:t>A</w:t>
                      </w:r>
                      <w:r>
                        <w:t>n</w:t>
                      </w:r>
                      <w:r w:rsidRPr="00677F80">
                        <w:t xml:space="preserve"> </w:t>
                      </w:r>
                      <w:r w:rsidRPr="00777EC2">
                        <w:t>integrated/</w:t>
                      </w:r>
                      <w:r w:rsidRPr="00677F80">
                        <w:rPr>
                          <w:bCs/>
                        </w:rPr>
                        <w:t>cross-curricular approach</w:t>
                      </w:r>
                      <w:r w:rsidRPr="00677F80">
                        <w:t xml:space="preserve"> strengthens real-world connections and deepens understanding across subject</w:t>
                      </w:r>
                      <w:r>
                        <w:t xml:space="preserve">s e.g. </w:t>
                      </w:r>
                    </w:p>
                    <w:p w14:paraId="7DAB103E" w14:textId="77777777" w:rsidR="007C7956" w:rsidRPr="00777EC2" w:rsidRDefault="007C7956" w:rsidP="007C79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</w:pPr>
                      <w:r w:rsidRPr="00777EC2">
                        <w:t>Science: living things and their habitats, adaptations, food chains, impact we have on the environment/world</w:t>
                      </w:r>
                    </w:p>
                    <w:p w14:paraId="269B1C00" w14:textId="640CFB98" w:rsidR="007C7956" w:rsidRPr="00777EC2" w:rsidRDefault="007C7956" w:rsidP="007C79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</w:pPr>
                      <w:r w:rsidRPr="00777EC2">
                        <w:t>History: settlement</w:t>
                      </w:r>
                      <w:r w:rsidR="00DC7C6F">
                        <w:t>s</w:t>
                      </w:r>
                      <w:r w:rsidRPr="00777EC2">
                        <w:t>, importance of River Nile in Ancient Egypt</w:t>
                      </w:r>
                    </w:p>
                    <w:p w14:paraId="278E010C" w14:textId="77777777" w:rsidR="007C7956" w:rsidRPr="00777EC2" w:rsidRDefault="007C7956" w:rsidP="007C79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</w:pPr>
                      <w:r w:rsidRPr="00777EC2">
                        <w:t>PSHE: citizenship – looking after our world, impact we can have.</w:t>
                      </w:r>
                    </w:p>
                    <w:p w14:paraId="0DCAE30F" w14:textId="77777777" w:rsidR="007C7956" w:rsidRPr="00777EC2" w:rsidRDefault="007C7956" w:rsidP="007C79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</w:pPr>
                      <w:r w:rsidRPr="00777EC2">
                        <w:t>Art: drawing – ocean animals, Wyland (artist-raising awareness of impact environmental issues on oceans). Sculpture and 3D – river features</w:t>
                      </w:r>
                    </w:p>
                    <w:p w14:paraId="435D0AFD" w14:textId="2908B758" w:rsidR="007C7956" w:rsidRDefault="007C7956" w:rsidP="007C79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C7956">
        <w:rPr>
          <w:noProof/>
        </w:rPr>
        <mc:AlternateContent>
          <mc:Choice Requires="wps">
            <w:drawing>
              <wp:anchor distT="45720" distB="45720" distL="114300" distR="114300" simplePos="0" relativeHeight="251665407" behindDoc="0" locked="0" layoutInCell="1" allowOverlap="1" wp14:anchorId="483BE3C0" wp14:editId="69E7198D">
                <wp:simplePos x="0" y="0"/>
                <wp:positionH relativeFrom="column">
                  <wp:posOffset>3074035</wp:posOffset>
                </wp:positionH>
                <wp:positionV relativeFrom="paragraph">
                  <wp:posOffset>-611308</wp:posOffset>
                </wp:positionV>
                <wp:extent cx="2360930" cy="2424605"/>
                <wp:effectExtent l="19050" t="19050" r="17145" b="139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42460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7A6C85" w14:textId="78999D34" w:rsidR="007C7956" w:rsidRPr="00677F80" w:rsidRDefault="007C7956" w:rsidP="007C795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77F80">
                              <w:rPr>
                                <w:b/>
                                <w:bCs/>
                              </w:rPr>
                              <w:t>Geography Curriculum</w:t>
                            </w:r>
                          </w:p>
                          <w:p w14:paraId="072BD12B" w14:textId="3C544C35" w:rsidR="007C7956" w:rsidRDefault="007C7956" w:rsidP="007C7956">
                            <w:pPr>
                              <w:jc w:val="center"/>
                            </w:pPr>
                            <w:r w:rsidRPr="00677F80">
                              <w:rPr>
                                <w:b/>
                                <w:bCs/>
                              </w:rPr>
                              <w:t>Purpose &amp; Approach</w:t>
                            </w:r>
                            <w:r w:rsidRPr="00677F80">
                              <w:br/>
                              <w:t xml:space="preserve">Our geography curriculum is progressive, sequenced and spiral — ensuring that pupils continually revisit and build on previous learning. It is rooted in a strong pedagogical approach centred on </w:t>
                            </w:r>
                            <w:r w:rsidRPr="00677F80">
                              <w:rPr>
                                <w:bCs/>
                              </w:rPr>
                              <w:t>retrieval practice</w:t>
                            </w:r>
                            <w:r w:rsidRPr="00677F80">
                              <w:t xml:space="preserve">, supported by </w:t>
                            </w:r>
                            <w:r w:rsidRPr="00677F80">
                              <w:rPr>
                                <w:bCs/>
                              </w:rPr>
                              <w:t>knowledge organisers</w:t>
                            </w:r>
                            <w:r w:rsidRPr="00677F80">
                              <w:t xml:space="preserve">, which make key vocabulary, facts and concepts explicit so children can embed and apply knowledge over </w:t>
                            </w:r>
                            <w:proofErr w:type="spellStart"/>
                            <w:proofErr w:type="gramStart"/>
                            <w:r w:rsidRPr="00677F80">
                              <w:t>time.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BE3C0" id="_x0000_s1027" type="#_x0000_t202" style="position:absolute;margin-left:242.05pt;margin-top:-48.15pt;width:185.9pt;height:190.9pt;z-index:251665407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" fillcolor="#c1e4f5 [660]" strokecolor="#156082 [3204]" strokeweight="3pt">
                <v:textbox>
                  <w:txbxContent>
                    <w:p w14:paraId="3B7A6C85" w14:textId="78999D34" w:rsidR="007C7956" w:rsidRPr="00677F80" w:rsidRDefault="007C7956" w:rsidP="007C7956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677F80">
                        <w:rPr>
                          <w:b/>
                          <w:bCs/>
                        </w:rPr>
                        <w:t>Geography Curriculum</w:t>
                      </w:r>
                    </w:p>
                    <w:p w14:paraId="072BD12B" w14:textId="3C544C35" w:rsidR="007C7956" w:rsidRDefault="007C7956" w:rsidP="007C7956">
                      <w:pPr>
                        <w:jc w:val="center"/>
                      </w:pPr>
                      <w:r w:rsidRPr="00677F80">
                        <w:rPr>
                          <w:b/>
                          <w:bCs/>
                        </w:rPr>
                        <w:t>Purpose &amp; Approach</w:t>
                      </w:r>
                      <w:r w:rsidRPr="00677F80">
                        <w:br/>
                        <w:t xml:space="preserve">Our geography curriculum is progressive, sequenced and spiral — ensuring that pupils continually revisit and build on previous learning. It is rooted in a strong pedagogical approach centred on </w:t>
                      </w:r>
                      <w:r w:rsidRPr="00677F80">
                        <w:rPr>
                          <w:bCs/>
                        </w:rPr>
                        <w:t>retrieval practice</w:t>
                      </w:r>
                      <w:r w:rsidRPr="00677F80">
                        <w:t xml:space="preserve">, supported by </w:t>
                      </w:r>
                      <w:r w:rsidRPr="00677F80">
                        <w:rPr>
                          <w:bCs/>
                        </w:rPr>
                        <w:t>knowledge organisers</w:t>
                      </w:r>
                      <w:r w:rsidRPr="00677F80">
                        <w:t xml:space="preserve">, which make key vocabulary, facts and concepts explicit so children can embed and apply knowledge over </w:t>
                      </w:r>
                      <w:proofErr w:type="spellStart"/>
                      <w:proofErr w:type="gramStart"/>
                      <w:r w:rsidRPr="00677F80">
                        <w:t>time.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C7956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D422567" wp14:editId="175ABBF3">
                <wp:simplePos x="0" y="0"/>
                <wp:positionH relativeFrom="column">
                  <wp:posOffset>6224576</wp:posOffset>
                </wp:positionH>
                <wp:positionV relativeFrom="paragraph">
                  <wp:posOffset>2064670</wp:posOffset>
                </wp:positionV>
                <wp:extent cx="3436576" cy="4461641"/>
                <wp:effectExtent l="0" t="0" r="12065" b="15240"/>
                <wp:wrapNone/>
                <wp:docPr id="348705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6576" cy="446164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B1AC5" w14:textId="6D80B96A" w:rsidR="007C7956" w:rsidRPr="007C7956" w:rsidRDefault="007C7956" w:rsidP="007C795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C7956">
                              <w:rPr>
                                <w:b/>
                                <w:bCs/>
                              </w:rPr>
                              <w:t>Links Across Year Groups</w:t>
                            </w:r>
                          </w:p>
                          <w:p w14:paraId="66B33485" w14:textId="41001038" w:rsidR="007C7956" w:rsidRDefault="007C7956" w:rsidP="007C7956">
                            <w:pPr>
                              <w:spacing w:after="0"/>
                            </w:pPr>
                            <w:r w:rsidRPr="00677F80">
                              <w:t>Deliberate connections ensure knowledge is continually retrieved and built upon — for example</w:t>
                            </w:r>
                            <w:r>
                              <w:t>:</w:t>
                            </w:r>
                          </w:p>
                          <w:p w14:paraId="03F2B5D3" w14:textId="77777777" w:rsidR="007C7956" w:rsidRDefault="007C7956" w:rsidP="007C79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 w:rsidRPr="005F53CC">
                              <w:t xml:space="preserve">London </w:t>
                            </w:r>
                            <w:r>
                              <w:t xml:space="preserve">Yr 1 as the capital city of England </w:t>
                            </w:r>
                            <w:r w:rsidRPr="005F53CC">
                              <w:t>(</w:t>
                            </w:r>
                            <w:r w:rsidRPr="00113A1B">
                              <w:t>laying the foundations for when children learn more about</w:t>
                            </w:r>
                            <w:r>
                              <w:t xml:space="preserve"> features of</w:t>
                            </w:r>
                            <w:r w:rsidRPr="00113A1B">
                              <w:t xml:space="preserve"> London in the Three Queens topic and for when children learn about London and its rebuilding in Year 2’s Great Fire of London topics</w:t>
                            </w:r>
                            <w:r w:rsidRPr="005F53CC">
                              <w:t>).</w:t>
                            </w:r>
                          </w:p>
                          <w:p w14:paraId="11361B86" w14:textId="77777777" w:rsidR="007C7956" w:rsidRDefault="007C7956" w:rsidP="007C79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t>R</w:t>
                            </w:r>
                            <w:r w:rsidRPr="00677F80">
                              <w:t>ivers in Year 3 revisited in Year 4</w:t>
                            </w:r>
                            <w:r>
                              <w:t xml:space="preserve"> when looking at the Amazon River and the Nile and in Year 5 when looking at Niagara Falls</w:t>
                            </w:r>
                          </w:p>
                          <w:p w14:paraId="63CA9C2C" w14:textId="77777777" w:rsidR="007C7956" w:rsidRDefault="007C7956" w:rsidP="007C79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t>M</w:t>
                            </w:r>
                            <w:r w:rsidRPr="00677F80">
                              <w:t>igration in Year 3 revisited in Year 6</w:t>
                            </w:r>
                            <w:r>
                              <w:t xml:space="preserve"> in Windrush</w:t>
                            </w:r>
                            <w:r w:rsidRPr="00677F80">
                              <w:t xml:space="preserve"> </w:t>
                            </w:r>
                          </w:p>
                          <w:p w14:paraId="6ED64289" w14:textId="77777777" w:rsidR="007C7956" w:rsidRDefault="007C7956" w:rsidP="007C79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t>B</w:t>
                            </w:r>
                            <w:r w:rsidRPr="00677F80">
                              <w:t>iomes reinforced across upper KS2</w:t>
                            </w:r>
                            <w:r>
                              <w:t>; Yr 4 – rainforest, Yr 5 – savannah/desert, Year 6 – grassland/mangroves/rainforest</w:t>
                            </w:r>
                          </w:p>
                          <w:p w14:paraId="2E925220" w14:textId="5CCE04AB" w:rsidR="007C7956" w:rsidRDefault="007C79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22567" id="_x0000_s1028" type="#_x0000_t202" style="position:absolute;margin-left:490.1pt;margin-top:162.55pt;width:270.6pt;height:351.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" fillcolor="#c1e4f5 [660]" strokecolor="#156082 [3204]">
                <v:textbox>
                  <w:txbxContent>
                    <w:p w14:paraId="3A7B1AC5" w14:textId="6D80B96A" w:rsidR="007C7956" w:rsidRPr="007C7956" w:rsidRDefault="007C7956" w:rsidP="007C7956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7C7956">
                        <w:rPr>
                          <w:b/>
                          <w:bCs/>
                        </w:rPr>
                        <w:t>Links Across Year Groups</w:t>
                      </w:r>
                    </w:p>
                    <w:p w14:paraId="66B33485" w14:textId="41001038" w:rsidR="007C7956" w:rsidRDefault="007C7956" w:rsidP="007C7956">
                      <w:pPr>
                        <w:spacing w:after="0"/>
                      </w:pPr>
                      <w:r w:rsidRPr="00677F80">
                        <w:t>Deliberate connections ensure knowledge is continually retrieved and built upon — for example</w:t>
                      </w:r>
                      <w:r>
                        <w:t>:</w:t>
                      </w:r>
                    </w:p>
                    <w:p w14:paraId="03F2B5D3" w14:textId="77777777" w:rsidR="007C7956" w:rsidRDefault="007C7956" w:rsidP="007C79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 w:rsidRPr="005F53CC">
                        <w:t xml:space="preserve">London </w:t>
                      </w:r>
                      <w:r>
                        <w:t xml:space="preserve">Yr 1 as the capital city of England </w:t>
                      </w:r>
                      <w:r w:rsidRPr="005F53CC">
                        <w:t>(</w:t>
                      </w:r>
                      <w:r w:rsidRPr="00113A1B">
                        <w:t>laying the foundations for when children learn more about</w:t>
                      </w:r>
                      <w:r>
                        <w:t xml:space="preserve"> features of</w:t>
                      </w:r>
                      <w:r w:rsidRPr="00113A1B">
                        <w:t xml:space="preserve"> London in the Three Queens topic and for when children learn about London and its rebuilding in Year 2’s Great Fire of London topics</w:t>
                      </w:r>
                      <w:r w:rsidRPr="005F53CC">
                        <w:t>).</w:t>
                      </w:r>
                    </w:p>
                    <w:p w14:paraId="11361B86" w14:textId="77777777" w:rsidR="007C7956" w:rsidRDefault="007C7956" w:rsidP="007C79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t>R</w:t>
                      </w:r>
                      <w:r w:rsidRPr="00677F80">
                        <w:t>ivers in Year 3 revisited in Year 4</w:t>
                      </w:r>
                      <w:r>
                        <w:t xml:space="preserve"> when looking at the Amazon River and the Nile and in Year 5 when looking at Niagara Falls</w:t>
                      </w:r>
                    </w:p>
                    <w:p w14:paraId="63CA9C2C" w14:textId="77777777" w:rsidR="007C7956" w:rsidRDefault="007C7956" w:rsidP="007C79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t>M</w:t>
                      </w:r>
                      <w:r w:rsidRPr="00677F80">
                        <w:t>igration in Year 3 revisited in Year 6</w:t>
                      </w:r>
                      <w:r>
                        <w:t xml:space="preserve"> in Windrush</w:t>
                      </w:r>
                      <w:r w:rsidRPr="00677F80">
                        <w:t xml:space="preserve"> </w:t>
                      </w:r>
                    </w:p>
                    <w:p w14:paraId="6ED64289" w14:textId="77777777" w:rsidR="007C7956" w:rsidRDefault="007C7956" w:rsidP="007C79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t>B</w:t>
                      </w:r>
                      <w:r w:rsidRPr="00677F80">
                        <w:t>iomes reinforced across upper KS2</w:t>
                      </w:r>
                      <w:r>
                        <w:t>; Yr 4 – rainforest, Yr 5 – savannah/desert, Year 6 – grassland/mangroves/rainforest</w:t>
                      </w:r>
                    </w:p>
                    <w:p w14:paraId="2E925220" w14:textId="5CCE04AB" w:rsidR="007C7956" w:rsidRDefault="007C7956"/>
                  </w:txbxContent>
                </v:textbox>
              </v:shape>
            </w:pict>
          </mc:Fallback>
        </mc:AlternateContent>
      </w:r>
      <w:r w:rsidR="007C7956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9B3148B" wp14:editId="3A4C902A">
                <wp:simplePos x="0" y="0"/>
                <wp:positionH relativeFrom="column">
                  <wp:posOffset>-582930</wp:posOffset>
                </wp:positionH>
                <wp:positionV relativeFrom="paragraph">
                  <wp:posOffset>2774534</wp:posOffset>
                </wp:positionV>
                <wp:extent cx="2565400" cy="3358055"/>
                <wp:effectExtent l="0" t="0" r="25400" b="13970"/>
                <wp:wrapNone/>
                <wp:docPr id="16387973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5400" cy="33580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D9E68" w14:textId="578C5C9F" w:rsidR="007C7956" w:rsidRPr="00677F80" w:rsidRDefault="007C7956" w:rsidP="007C795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77F80">
                              <w:rPr>
                                <w:b/>
                                <w:bCs/>
                              </w:rPr>
                              <w:t>Assessment</w:t>
                            </w:r>
                          </w:p>
                          <w:p w14:paraId="7324B46A" w14:textId="77777777" w:rsidR="007C7956" w:rsidRPr="00677F80" w:rsidRDefault="007C7956" w:rsidP="007C7956">
                            <w:pPr>
                              <w:numPr>
                                <w:ilvl w:val="0"/>
                                <w:numId w:val="4"/>
                              </w:numPr>
                              <w:spacing w:after="0"/>
                            </w:pPr>
                            <w:r w:rsidRPr="00677F80">
                              <w:t>Retrieval practice supported by knowledge organisers, quizzes and vocabulary checks</w:t>
                            </w:r>
                          </w:p>
                          <w:p w14:paraId="70DACF77" w14:textId="56379E71" w:rsidR="007C7956" w:rsidRDefault="007C7956" w:rsidP="007C7956">
                            <w:pPr>
                              <w:numPr>
                                <w:ilvl w:val="0"/>
                                <w:numId w:val="4"/>
                              </w:numPr>
                              <w:spacing w:after="0"/>
                            </w:pPr>
                            <w:r w:rsidRPr="00677F80">
                              <w:t>Key assessment questions guide each unit and make learning intentions clear</w:t>
                            </w:r>
                            <w:r w:rsidRPr="00797800">
                              <w:t xml:space="preserve"> in which teachers plan s</w:t>
                            </w:r>
                            <w:r w:rsidRPr="00677F80">
                              <w:t xml:space="preserve">ummative tasks (presentations, writing or digital media) </w:t>
                            </w:r>
                            <w:r w:rsidRPr="00797800">
                              <w:t xml:space="preserve">to </w:t>
                            </w:r>
                            <w:r w:rsidRPr="00677F80">
                              <w:t xml:space="preserve">demonstrate </w:t>
                            </w:r>
                            <w:r w:rsidRPr="00797800">
                              <w:t xml:space="preserve">children’s </w:t>
                            </w:r>
                            <w:r w:rsidRPr="00677F80">
                              <w:t xml:space="preserve">secure understanding across </w:t>
                            </w:r>
                            <w:r w:rsidRPr="00797800">
                              <w:t>of their geography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3148B" id="_x0000_s1029" type="#_x0000_t202" style="position:absolute;margin-left:-45.9pt;margin-top:218.45pt;width:202pt;height:264.4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" fillcolor="#c1e4f5 [660]" strokecolor="#156082 [3204]">
                <v:textbox>
                  <w:txbxContent>
                    <w:p w14:paraId="0DAD9E68" w14:textId="578C5C9F" w:rsidR="007C7956" w:rsidRPr="00677F80" w:rsidRDefault="007C7956" w:rsidP="007C7956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677F80">
                        <w:rPr>
                          <w:b/>
                          <w:bCs/>
                        </w:rPr>
                        <w:t>Assessment</w:t>
                      </w:r>
                    </w:p>
                    <w:p w14:paraId="7324B46A" w14:textId="77777777" w:rsidR="007C7956" w:rsidRPr="00677F80" w:rsidRDefault="007C7956" w:rsidP="007C7956">
                      <w:pPr>
                        <w:numPr>
                          <w:ilvl w:val="0"/>
                          <w:numId w:val="4"/>
                        </w:numPr>
                        <w:spacing w:after="0"/>
                      </w:pPr>
                      <w:r w:rsidRPr="00677F80">
                        <w:t>Retrieval practice supported by knowledge organisers, quizzes and vocabulary checks</w:t>
                      </w:r>
                    </w:p>
                    <w:p w14:paraId="70DACF77" w14:textId="56379E71" w:rsidR="007C7956" w:rsidRDefault="007C7956" w:rsidP="007C7956">
                      <w:pPr>
                        <w:numPr>
                          <w:ilvl w:val="0"/>
                          <w:numId w:val="4"/>
                        </w:numPr>
                        <w:spacing w:after="0"/>
                      </w:pPr>
                      <w:r w:rsidRPr="00677F80">
                        <w:t>Key assessment questions guide each unit and make learning intentions clear</w:t>
                      </w:r>
                      <w:r w:rsidRPr="00797800">
                        <w:t xml:space="preserve"> in which teachers plan s</w:t>
                      </w:r>
                      <w:r w:rsidRPr="00677F80">
                        <w:t xml:space="preserve">ummative tasks (presentations, writing or digital media) </w:t>
                      </w:r>
                      <w:r w:rsidRPr="00797800">
                        <w:t xml:space="preserve">to </w:t>
                      </w:r>
                      <w:r w:rsidRPr="00677F80">
                        <w:t xml:space="preserve">demonstrate </w:t>
                      </w:r>
                      <w:r w:rsidRPr="00797800">
                        <w:t xml:space="preserve">children’s </w:t>
                      </w:r>
                      <w:r w:rsidRPr="00677F80">
                        <w:t xml:space="preserve">secure understanding across </w:t>
                      </w:r>
                      <w:r w:rsidRPr="00797800">
                        <w:t>of their geography work</w:t>
                      </w:r>
                    </w:p>
                  </w:txbxContent>
                </v:textbox>
              </v:shape>
            </w:pict>
          </mc:Fallback>
        </mc:AlternateContent>
      </w:r>
      <w:r w:rsidR="007C7956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7058680" wp14:editId="34E5F45E">
                <wp:simplePos x="0" y="0"/>
                <wp:positionH relativeFrom="column">
                  <wp:posOffset>7046748</wp:posOffset>
                </wp:positionH>
                <wp:positionV relativeFrom="paragraph">
                  <wp:posOffset>-772160</wp:posOffset>
                </wp:positionV>
                <wp:extent cx="2613660" cy="2585544"/>
                <wp:effectExtent l="0" t="0" r="15240" b="24765"/>
                <wp:wrapNone/>
                <wp:docPr id="6479421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3660" cy="2585544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275B4" w14:textId="620B5752" w:rsidR="007C7956" w:rsidRPr="007C7956" w:rsidRDefault="007C7956" w:rsidP="007C795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Cultural Capital</w:t>
                            </w:r>
                          </w:p>
                          <w:p w14:paraId="2E679D4C" w14:textId="400C0401" w:rsidR="007C7956" w:rsidRDefault="007C7956" w:rsidP="007C7956">
                            <w:pPr>
                              <w:spacing w:after="0"/>
                            </w:pPr>
                            <w:r w:rsidRPr="00677F80">
                              <w:t>The curriculum also builds cultural capital through visits, fieldwork and exposure to contrasting environments, broadening children’s understanding of the world.</w:t>
                            </w:r>
                          </w:p>
                          <w:p w14:paraId="580A32D1" w14:textId="77777777" w:rsidR="007C7956" w:rsidRDefault="007C7956" w:rsidP="007C79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567"/>
                            </w:pPr>
                            <w:r>
                              <w:t>Local area walks Year 1</w:t>
                            </w:r>
                          </w:p>
                          <w:p w14:paraId="1A4C5D56" w14:textId="77777777" w:rsidR="007C7956" w:rsidRDefault="007C7956" w:rsidP="007C79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567"/>
                            </w:pPr>
                            <w:r>
                              <w:t>VR experiences – Natural/Extreme Earth Year 4</w:t>
                            </w:r>
                          </w:p>
                          <w:p w14:paraId="7EA564CF" w14:textId="77777777" w:rsidR="007C7956" w:rsidRDefault="007C7956" w:rsidP="007C79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567"/>
                            </w:pPr>
                            <w:r>
                              <w:t>Big Cat Sanctuary visit Year 6</w:t>
                            </w:r>
                          </w:p>
                          <w:p w14:paraId="2A195EB9" w14:textId="77777777" w:rsidR="007C7956" w:rsidRPr="00677F80" w:rsidRDefault="007C7956" w:rsidP="007C79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567"/>
                            </w:pPr>
                            <w:r>
                              <w:t>Forest School (Year 1, 3 and 5)</w:t>
                            </w:r>
                          </w:p>
                          <w:p w14:paraId="082365C8" w14:textId="42716E6C" w:rsidR="007C7956" w:rsidRDefault="007C79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58680" id="_x0000_s1030" type="#_x0000_t202" style="position:absolute;margin-left:554.85pt;margin-top:-60.8pt;width:205.8pt;height:203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" fillcolor="#d9f2d0 [665]" strokecolor="#196b24 [3206]">
                <v:textbox>
                  <w:txbxContent>
                    <w:p w14:paraId="280275B4" w14:textId="620B5752" w:rsidR="007C7956" w:rsidRPr="007C7956" w:rsidRDefault="007C7956" w:rsidP="007C7956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Cultural Capital</w:t>
                      </w:r>
                    </w:p>
                    <w:p w14:paraId="2E679D4C" w14:textId="400C0401" w:rsidR="007C7956" w:rsidRDefault="007C7956" w:rsidP="007C7956">
                      <w:pPr>
                        <w:spacing w:after="0"/>
                      </w:pPr>
                      <w:r w:rsidRPr="00677F80">
                        <w:t>The curriculum also builds cultural capital through visits, fieldwork and exposure to contrasting environments, broadening children’s understanding of the world.</w:t>
                      </w:r>
                    </w:p>
                    <w:p w14:paraId="580A32D1" w14:textId="77777777" w:rsidR="007C7956" w:rsidRDefault="007C7956" w:rsidP="007C795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ind w:left="567"/>
                      </w:pPr>
                      <w:r>
                        <w:t>Local area walks Year 1</w:t>
                      </w:r>
                    </w:p>
                    <w:p w14:paraId="1A4C5D56" w14:textId="77777777" w:rsidR="007C7956" w:rsidRDefault="007C7956" w:rsidP="007C795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567"/>
                      </w:pPr>
                      <w:r>
                        <w:t>VR experiences – Natural/Extreme Earth Year 4</w:t>
                      </w:r>
                    </w:p>
                    <w:p w14:paraId="7EA564CF" w14:textId="77777777" w:rsidR="007C7956" w:rsidRDefault="007C7956" w:rsidP="007C795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567"/>
                      </w:pPr>
                      <w:r>
                        <w:t>Big Cat Sanctuary visit Year 6</w:t>
                      </w:r>
                    </w:p>
                    <w:p w14:paraId="2A195EB9" w14:textId="77777777" w:rsidR="007C7956" w:rsidRPr="00677F80" w:rsidRDefault="007C7956" w:rsidP="007C795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567"/>
                      </w:pPr>
                      <w:r>
                        <w:t>Forest School (Year 1, 3 and 5)</w:t>
                      </w:r>
                    </w:p>
                    <w:p w14:paraId="082365C8" w14:textId="42716E6C" w:rsidR="007C7956" w:rsidRDefault="007C7956"/>
                  </w:txbxContent>
                </v:textbox>
              </v:shape>
            </w:pict>
          </mc:Fallback>
        </mc:AlternateContent>
      </w:r>
      <w:r w:rsidR="007C7956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F96E65E" wp14:editId="65EC4A29">
                <wp:simplePos x="0" y="0"/>
                <wp:positionH relativeFrom="column">
                  <wp:posOffset>-854469</wp:posOffset>
                </wp:positionH>
                <wp:positionV relativeFrom="paragraph">
                  <wp:posOffset>-804545</wp:posOffset>
                </wp:positionV>
                <wp:extent cx="2360930" cy="1404620"/>
                <wp:effectExtent l="0" t="0" r="17145" b="25400"/>
                <wp:wrapNone/>
                <wp:docPr id="6888979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A13B4E" w14:textId="181FE63A" w:rsidR="007C7956" w:rsidRPr="00677F80" w:rsidRDefault="007C7956" w:rsidP="007C795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77F80">
                              <w:rPr>
                                <w:b/>
                                <w:bCs/>
                              </w:rPr>
                              <w:t>Curriculum Structure</w:t>
                            </w:r>
                          </w:p>
                          <w:p w14:paraId="126CD955" w14:textId="77777777" w:rsidR="007C7956" w:rsidRPr="00677F80" w:rsidRDefault="007C7956" w:rsidP="007C7956">
                            <w:pPr>
                              <w:spacing w:after="0"/>
                            </w:pPr>
                            <w:r w:rsidRPr="00677F80">
                              <w:rPr>
                                <w:b/>
                                <w:bCs/>
                              </w:rPr>
                              <w:t>Early Years</w:t>
                            </w:r>
                            <w:r>
                              <w:t>: E</w:t>
                            </w:r>
                            <w:r w:rsidRPr="00677F80">
                              <w:t>xplore their immediate environment and begin to use geographical language. They observe seasonal change and compare natural and built features — laying foundations for later fieldwork, mapping skills and key vocabulary</w:t>
                            </w:r>
                            <w:r>
                              <w:t xml:space="preserve">. </w:t>
                            </w:r>
                          </w:p>
                          <w:p w14:paraId="471B4DB2" w14:textId="2F097024" w:rsidR="007C7956" w:rsidRDefault="007C7956" w:rsidP="007C7956">
                            <w:r w:rsidRPr="00677F80">
                              <w:rPr>
                                <w:b/>
                                <w:bCs/>
                              </w:rPr>
                              <w:t>Key Stage 1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: </w:t>
                            </w:r>
                            <w:r w:rsidRPr="00677F80">
                              <w:t>Focus on the local area, the wider UK and contrasting global locations.</w:t>
                            </w:r>
                            <w:r w:rsidRPr="00677F80">
                              <w:br/>
                              <w:t>Pupils learn continents, oceans, capital cities and human/physical features</w:t>
                            </w:r>
                            <w:r w:rsidRPr="00677F80">
                              <w:br/>
                            </w:r>
                            <w:r w:rsidRPr="00677F80">
                              <w:rPr>
                                <w:b/>
                                <w:bCs/>
                              </w:rPr>
                              <w:t>Key Stage 2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: </w:t>
                            </w:r>
                            <w:r w:rsidRPr="00677F80">
                              <w:t>Geographical enquiry deepens with global studies, physical processes and sustainability.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96E65E" id="_x0000_s1031" type="#_x0000_t202" style="position:absolute;margin-left:-67.3pt;margin-top:-63.35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" fillcolor="#d9f2d0 [665]" strokecolor="#196b24 [3206]">
                <v:textbox style="mso-fit-shape-to-text:t">
                  <w:txbxContent>
                    <w:p w14:paraId="26A13B4E" w14:textId="181FE63A" w:rsidR="007C7956" w:rsidRPr="00677F80" w:rsidRDefault="007C7956" w:rsidP="007C7956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677F80">
                        <w:rPr>
                          <w:b/>
                          <w:bCs/>
                        </w:rPr>
                        <w:t>Curriculum Structure</w:t>
                      </w:r>
                    </w:p>
                    <w:p w14:paraId="126CD955" w14:textId="77777777" w:rsidR="007C7956" w:rsidRPr="00677F80" w:rsidRDefault="007C7956" w:rsidP="007C7956">
                      <w:pPr>
                        <w:spacing w:after="0"/>
                      </w:pPr>
                      <w:r w:rsidRPr="00677F80">
                        <w:rPr>
                          <w:b/>
                          <w:bCs/>
                        </w:rPr>
                        <w:t>Early Years</w:t>
                      </w:r>
                      <w:r>
                        <w:t>: E</w:t>
                      </w:r>
                      <w:r w:rsidRPr="00677F80">
                        <w:t>xplore their immediate environment and begin to use geographical language. They observe seasonal change and compare natural and built features — laying foundations for later fieldwork, mapping skills and key vocabulary</w:t>
                      </w:r>
                      <w:r>
                        <w:t xml:space="preserve">. </w:t>
                      </w:r>
                    </w:p>
                    <w:p w14:paraId="471B4DB2" w14:textId="2F097024" w:rsidR="007C7956" w:rsidRDefault="007C7956" w:rsidP="007C7956">
                      <w:r w:rsidRPr="00677F80">
                        <w:rPr>
                          <w:b/>
                          <w:bCs/>
                        </w:rPr>
                        <w:t>Key Stage 1</w:t>
                      </w:r>
                      <w:r>
                        <w:rPr>
                          <w:b/>
                          <w:bCs/>
                        </w:rPr>
                        <w:t xml:space="preserve">: </w:t>
                      </w:r>
                      <w:r w:rsidRPr="00677F80">
                        <w:t>Focus on the local area, the wider UK and contrasting global locations.</w:t>
                      </w:r>
                      <w:r w:rsidRPr="00677F80">
                        <w:br/>
                        <w:t>Pupils learn continents, oceans, capital cities and human/physical features</w:t>
                      </w:r>
                      <w:r w:rsidRPr="00677F80">
                        <w:br/>
                      </w:r>
                      <w:r w:rsidRPr="00677F80">
                        <w:rPr>
                          <w:b/>
                          <w:bCs/>
                        </w:rPr>
                        <w:t>Key Stage 2</w:t>
                      </w:r>
                      <w:r>
                        <w:rPr>
                          <w:b/>
                          <w:bCs/>
                        </w:rPr>
                        <w:t xml:space="preserve">: </w:t>
                      </w:r>
                      <w:r w:rsidRPr="00677F80">
                        <w:t>Geographical enquiry deepens with global studies, physical processes and sustainability.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31674" w:rsidSect="007C79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01B59"/>
    <w:multiLevelType w:val="multilevel"/>
    <w:tmpl w:val="C2F82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7C0D90"/>
    <w:multiLevelType w:val="hybridMultilevel"/>
    <w:tmpl w:val="EEF85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066903"/>
    <w:multiLevelType w:val="hybridMultilevel"/>
    <w:tmpl w:val="E4064084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3" w15:restartNumberingAfterBreak="0">
    <w:nsid w:val="64561690"/>
    <w:multiLevelType w:val="hybridMultilevel"/>
    <w:tmpl w:val="6A5CBE34"/>
    <w:lvl w:ilvl="0" w:tplc="08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num w:numId="1" w16cid:durableId="410398054">
    <w:abstractNumId w:val="1"/>
  </w:num>
  <w:num w:numId="2" w16cid:durableId="1322271333">
    <w:abstractNumId w:val="3"/>
  </w:num>
  <w:num w:numId="3" w16cid:durableId="953824554">
    <w:abstractNumId w:val="2"/>
  </w:num>
  <w:num w:numId="4" w16cid:durableId="313147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956"/>
    <w:rsid w:val="00070021"/>
    <w:rsid w:val="0041365A"/>
    <w:rsid w:val="00563706"/>
    <w:rsid w:val="005E155F"/>
    <w:rsid w:val="00697794"/>
    <w:rsid w:val="007C7956"/>
    <w:rsid w:val="00884D81"/>
    <w:rsid w:val="0092087F"/>
    <w:rsid w:val="00994B66"/>
    <w:rsid w:val="00B31674"/>
    <w:rsid w:val="00DC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3AF0E"/>
  <w15:chartTrackingRefBased/>
  <w15:docId w15:val="{610AF5CE-22AF-40B0-A697-095A75047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7956"/>
  </w:style>
  <w:style w:type="paragraph" w:styleId="Heading1">
    <w:name w:val="heading 1"/>
    <w:basedOn w:val="Normal"/>
    <w:next w:val="Normal"/>
    <w:link w:val="Heading1Char"/>
    <w:uiPriority w:val="9"/>
    <w:qFormat/>
    <w:rsid w:val="007C79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79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79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79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79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79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79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79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79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79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79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79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79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79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79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79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79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79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79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79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79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79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79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79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79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79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79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79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79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Lange</dc:creator>
  <cp:keywords/>
  <dc:description/>
  <cp:lastModifiedBy>Vicky Lange</cp:lastModifiedBy>
  <cp:revision>3</cp:revision>
  <dcterms:created xsi:type="dcterms:W3CDTF">2025-11-18T11:45:00Z</dcterms:created>
  <dcterms:modified xsi:type="dcterms:W3CDTF">2025-11-18T12:01:00Z</dcterms:modified>
</cp:coreProperties>
</file>